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85" w:rsidRDefault="00B53D85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53D85" w:rsidRDefault="00B53D85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B53D85" w:rsidRDefault="00B53D85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B53D85" w:rsidRDefault="001A6753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Sanatları</w:t>
      </w:r>
      <w:r w:rsidR="00B53D85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B53D85" w:rsidRDefault="00B53D85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D85" w:rsidRDefault="00B53D85" w:rsidP="00B53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Komisyon Toplantı Tutanağı</w:t>
      </w:r>
    </w:p>
    <w:p w:rsidR="00B53D85" w:rsidRDefault="001A6753" w:rsidP="00B53D8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B53D85">
        <w:rPr>
          <w:rFonts w:ascii="Times New Roman" w:hAnsi="Times New Roman" w:cs="Times New Roman"/>
          <w:sz w:val="24"/>
          <w:szCs w:val="24"/>
          <w:u w:val="single"/>
        </w:rPr>
        <w:t>.09.2025</w:t>
      </w:r>
    </w:p>
    <w:p w:rsidR="00B53D85" w:rsidRDefault="00B53D85" w:rsidP="00B53D8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Gündem: </w:t>
      </w:r>
      <w:r>
        <w:rPr>
          <w:rFonts w:ascii="Times New Roman" w:hAnsi="Times New Roman" w:cs="Times New Roman"/>
          <w:sz w:val="24"/>
          <w:szCs w:val="24"/>
        </w:rPr>
        <w:t xml:space="preserve">2025-2026 Eğitim-Öğretim yılı güz dönemi </w:t>
      </w:r>
      <w:r w:rsidR="001A6753">
        <w:rPr>
          <w:rFonts w:ascii="Times New Roman" w:hAnsi="Times New Roman" w:cs="Times New Roman"/>
          <w:sz w:val="24"/>
          <w:szCs w:val="24"/>
        </w:rPr>
        <w:t>El Sanatları</w:t>
      </w:r>
      <w:r>
        <w:rPr>
          <w:rFonts w:ascii="Times New Roman" w:hAnsi="Times New Roman" w:cs="Times New Roman"/>
          <w:sz w:val="24"/>
          <w:szCs w:val="24"/>
        </w:rPr>
        <w:t xml:space="preserve"> Bölümü </w:t>
      </w:r>
      <w:r w:rsidR="001A6753">
        <w:rPr>
          <w:rFonts w:ascii="Times New Roman" w:hAnsi="Times New Roman" w:cs="Times New Roman"/>
          <w:sz w:val="24"/>
          <w:szCs w:val="24"/>
        </w:rPr>
        <w:t>Kuyumculuk ve Takı Tasarımı</w:t>
      </w:r>
      <w:r>
        <w:rPr>
          <w:rFonts w:ascii="Times New Roman" w:hAnsi="Times New Roman" w:cs="Times New Roman"/>
          <w:sz w:val="24"/>
          <w:szCs w:val="24"/>
        </w:rPr>
        <w:t xml:space="preserve"> programı öğrencilerinin yaz dönemi stajlarının değerlendirilmesi ve değerlendirme komisy</w:t>
      </w:r>
      <w:r w:rsidR="001A6753">
        <w:rPr>
          <w:rFonts w:ascii="Times New Roman" w:hAnsi="Times New Roman" w:cs="Times New Roman"/>
          <w:sz w:val="24"/>
          <w:szCs w:val="24"/>
        </w:rPr>
        <w:t xml:space="preserve">onunun oluşturulması amacıyla </w:t>
      </w:r>
      <w:proofErr w:type="gramStart"/>
      <w:r w:rsidR="001A6753">
        <w:rPr>
          <w:rFonts w:ascii="Times New Roman" w:hAnsi="Times New Roman" w:cs="Times New Roman"/>
          <w:sz w:val="24"/>
          <w:szCs w:val="24"/>
        </w:rPr>
        <w:t>15/09/2025</w:t>
      </w:r>
      <w:proofErr w:type="gramEnd"/>
      <w:r w:rsidR="001A6753">
        <w:rPr>
          <w:rFonts w:ascii="Times New Roman" w:hAnsi="Times New Roman" w:cs="Times New Roman"/>
          <w:sz w:val="24"/>
          <w:szCs w:val="24"/>
        </w:rPr>
        <w:t xml:space="preserve"> tarihinde saat 13</w:t>
      </w:r>
      <w:r>
        <w:rPr>
          <w:rFonts w:ascii="Times New Roman" w:hAnsi="Times New Roman" w:cs="Times New Roman"/>
          <w:sz w:val="24"/>
          <w:szCs w:val="24"/>
        </w:rPr>
        <w:t>:00’da toplanılmıştır.</w:t>
      </w:r>
    </w:p>
    <w:p w:rsidR="00B53D85" w:rsidRDefault="00B53D85" w:rsidP="00F86BA0">
      <w:pPr>
        <w:pStyle w:val="ListeParagraf"/>
        <w:spacing w:line="276" w:lineRule="auto"/>
        <w:ind w:left="1068"/>
        <w:contextualSpacing/>
        <w:jc w:val="both"/>
      </w:pPr>
    </w:p>
    <w:p w:rsidR="00B53D85" w:rsidRDefault="00B53D85" w:rsidP="00B53D85">
      <w:pPr>
        <w:pStyle w:val="ListeParagraf"/>
        <w:numPr>
          <w:ilvl w:val="0"/>
          <w:numId w:val="1"/>
        </w:numPr>
        <w:spacing w:line="276" w:lineRule="auto"/>
        <w:contextualSpacing/>
        <w:jc w:val="both"/>
      </w:pPr>
      <w:r>
        <w:t>2025 Yaz döneminde yapılan stajlar için, staj defterlerinin, MEÜ Staj yönergesinde belirtilen yazım formatına uygun bir şekilde</w:t>
      </w:r>
      <w:r w:rsidR="00F86BA0">
        <w:t>,</w:t>
      </w:r>
      <w:r>
        <w:t xml:space="preserve"> 19 Eylül 2025 Cuma günü saat </w:t>
      </w:r>
      <w:proofErr w:type="gramStart"/>
      <w:r>
        <w:t>17:00’a</w:t>
      </w:r>
      <w:proofErr w:type="gramEnd"/>
      <w:r>
        <w:t xml:space="preserve"> kadar </w:t>
      </w:r>
      <w:r w:rsidR="00F86BA0">
        <w:t>öğrenci tarafından,</w:t>
      </w:r>
      <w:r>
        <w:t xml:space="preserve"> öğrenci stajından sorumlu danışmana teslim edilmesi,</w:t>
      </w:r>
    </w:p>
    <w:p w:rsidR="00B53D85" w:rsidRDefault="00B53D85" w:rsidP="00B53D85">
      <w:pPr>
        <w:pStyle w:val="ListeParagraf"/>
        <w:numPr>
          <w:ilvl w:val="0"/>
          <w:numId w:val="1"/>
        </w:numPr>
        <w:spacing w:line="276" w:lineRule="auto"/>
        <w:contextualSpacing/>
        <w:jc w:val="both"/>
      </w:pPr>
      <w:r>
        <w:t xml:space="preserve">Bölüm öğretim üyeleri ile yapılan toplantı </w:t>
      </w:r>
      <w:r w:rsidR="00816414">
        <w:t>sonucunda, bölüm</w:t>
      </w:r>
      <w:r>
        <w:t xml:space="preserve">de görev yapan öğretim </w:t>
      </w:r>
      <w:r w:rsidR="00816414">
        <w:t>elemanlarının</w:t>
      </w:r>
      <w:r>
        <w:t xml:space="preserve"> staj komisyonu içerisinde bulunması ve staj değerlendirme sınavına girmesi uygun bulunmuştur. Staj komisyonu üyeleri aşağıda tablo ile verilmiştir.</w:t>
      </w:r>
    </w:p>
    <w:p w:rsidR="00B53D85" w:rsidRDefault="00B53D85" w:rsidP="00B53D85">
      <w:pPr>
        <w:pStyle w:val="ListeParagraf"/>
        <w:spacing w:line="276" w:lineRule="auto"/>
        <w:ind w:left="1068"/>
        <w:contextualSpacing/>
        <w:jc w:val="both"/>
      </w:pPr>
    </w:p>
    <w:p w:rsidR="00B53D85" w:rsidRDefault="00B53D85" w:rsidP="00B53D85">
      <w:pPr>
        <w:pStyle w:val="ListeParagraf"/>
        <w:spacing w:line="276" w:lineRule="auto"/>
        <w:ind w:left="1068"/>
        <w:contextualSpacing/>
        <w:jc w:val="both"/>
      </w:pPr>
      <w:r>
        <w:rPr>
          <w:b/>
        </w:rPr>
        <w:t>Tablo:</w:t>
      </w:r>
      <w:r>
        <w:t xml:space="preserve"> Staj Komisyon Üyeleri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96"/>
        <w:gridCol w:w="4124"/>
      </w:tblGrid>
      <w:tr w:rsidR="00B53D85" w:rsidTr="008164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B53D85">
            <w:pPr>
              <w:pStyle w:val="ListeParagraf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Komisyon Başkanı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816414">
            <w:pPr>
              <w:pStyle w:val="ListeParagraf"/>
              <w:spacing w:before="0" w:beforeAutospacing="0" w:after="0" w:afterAutospacing="0" w:line="276" w:lineRule="auto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Özge KAR</w:t>
            </w:r>
          </w:p>
        </w:tc>
      </w:tr>
      <w:tr w:rsidR="00B53D85" w:rsidTr="008164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B53D85">
            <w:pPr>
              <w:pStyle w:val="ListeParagraf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Program Koordinatörü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816414">
            <w:pPr>
              <w:pStyle w:val="ListeParagraf"/>
              <w:spacing w:before="0" w:beforeAutospacing="0" w:after="0" w:afterAutospacing="0" w:line="276" w:lineRule="auto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Gülnur</w:t>
            </w:r>
            <w:proofErr w:type="spellEnd"/>
            <w:r>
              <w:t xml:space="preserve"> ÖNDER</w:t>
            </w:r>
          </w:p>
        </w:tc>
      </w:tr>
      <w:tr w:rsidR="00B53D85" w:rsidTr="008164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B53D85">
            <w:pPr>
              <w:pStyle w:val="ListeParagraf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85" w:rsidRDefault="00816414">
            <w:pPr>
              <w:pStyle w:val="ListeParagraf"/>
              <w:spacing w:before="0" w:beforeAutospacing="0" w:after="0" w:afterAutospacing="0" w:line="276" w:lineRule="auto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Kenan TEFEK</w:t>
            </w:r>
          </w:p>
        </w:tc>
      </w:tr>
    </w:tbl>
    <w:p w:rsidR="00B53D85" w:rsidRDefault="00B53D85" w:rsidP="00B53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3D85" w:rsidRDefault="00B53D85" w:rsidP="00B53D85">
      <w:pPr>
        <w:pStyle w:val="ListeParagraf"/>
        <w:spacing w:line="276" w:lineRule="auto"/>
        <w:contextualSpacing/>
        <w:jc w:val="both"/>
      </w:pPr>
    </w:p>
    <w:tbl>
      <w:tblPr>
        <w:tblW w:w="0" w:type="auto"/>
        <w:jc w:val="center"/>
        <w:tblLook w:val="04A0"/>
      </w:tblPr>
      <w:tblGrid>
        <w:gridCol w:w="2862"/>
        <w:gridCol w:w="2525"/>
        <w:gridCol w:w="3685"/>
      </w:tblGrid>
      <w:tr w:rsidR="00B53D85" w:rsidTr="00B53D85">
        <w:trPr>
          <w:jc w:val="center"/>
        </w:trPr>
        <w:tc>
          <w:tcPr>
            <w:tcW w:w="2862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 w:line="360" w:lineRule="auto"/>
              <w:contextualSpacing/>
              <w:jc w:val="center"/>
            </w:pPr>
          </w:p>
        </w:tc>
        <w:tc>
          <w:tcPr>
            <w:tcW w:w="2525" w:type="dxa"/>
            <w:vAlign w:val="center"/>
            <w:hideMark/>
          </w:tcPr>
          <w:p w:rsidR="00B53D85" w:rsidRDefault="008B3A26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Özge KAR</w:t>
            </w:r>
          </w:p>
        </w:tc>
        <w:tc>
          <w:tcPr>
            <w:tcW w:w="368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 w:line="360" w:lineRule="auto"/>
              <w:contextualSpacing/>
              <w:jc w:val="center"/>
            </w:pPr>
          </w:p>
        </w:tc>
      </w:tr>
      <w:tr w:rsidR="00B53D85" w:rsidTr="00B53D85">
        <w:trPr>
          <w:jc w:val="center"/>
        </w:trPr>
        <w:tc>
          <w:tcPr>
            <w:tcW w:w="2862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 w:line="360" w:lineRule="auto"/>
              <w:contextualSpacing/>
              <w:jc w:val="center"/>
            </w:pPr>
          </w:p>
        </w:tc>
        <w:tc>
          <w:tcPr>
            <w:tcW w:w="252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>Komisyon Başkanı</w:t>
            </w:r>
          </w:p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 w:line="360" w:lineRule="auto"/>
              <w:contextualSpacing/>
              <w:jc w:val="center"/>
            </w:pPr>
          </w:p>
        </w:tc>
      </w:tr>
      <w:tr w:rsidR="00B53D85" w:rsidTr="00B53D85">
        <w:trPr>
          <w:jc w:val="center"/>
        </w:trPr>
        <w:tc>
          <w:tcPr>
            <w:tcW w:w="2862" w:type="dxa"/>
            <w:vAlign w:val="center"/>
            <w:hideMark/>
          </w:tcPr>
          <w:p w:rsidR="00B53D85" w:rsidRDefault="008B3A26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Gülnur</w:t>
            </w:r>
            <w:proofErr w:type="spellEnd"/>
            <w:r>
              <w:t xml:space="preserve"> ÖNDER</w:t>
            </w:r>
          </w:p>
        </w:tc>
        <w:tc>
          <w:tcPr>
            <w:tcW w:w="252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  <w:hideMark/>
          </w:tcPr>
          <w:p w:rsidR="00B53D85" w:rsidRDefault="008B3A26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proofErr w:type="spellStart"/>
            <w:r>
              <w:t>Öğr</w:t>
            </w:r>
            <w:proofErr w:type="spellEnd"/>
            <w:r>
              <w:t>. Gör. Kenan TEFEK</w:t>
            </w:r>
          </w:p>
        </w:tc>
      </w:tr>
      <w:tr w:rsidR="00B53D85" w:rsidTr="00B53D85">
        <w:trPr>
          <w:jc w:val="center"/>
        </w:trPr>
        <w:tc>
          <w:tcPr>
            <w:tcW w:w="2862" w:type="dxa"/>
            <w:vAlign w:val="center"/>
            <w:hideMark/>
          </w:tcPr>
          <w:p w:rsidR="00B53D85" w:rsidRDefault="008B3A26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>Program Koordinatörü</w:t>
            </w:r>
          </w:p>
        </w:tc>
        <w:tc>
          <w:tcPr>
            <w:tcW w:w="252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  <w:hideMark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  <w:r>
              <w:t>Üye</w:t>
            </w:r>
          </w:p>
        </w:tc>
      </w:tr>
      <w:tr w:rsidR="00B53D85" w:rsidTr="00B53D85">
        <w:trPr>
          <w:jc w:val="center"/>
        </w:trPr>
        <w:tc>
          <w:tcPr>
            <w:tcW w:w="2862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52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  <w:p w:rsidR="00B53D85" w:rsidRDefault="00B53D85">
            <w:pPr>
              <w:pStyle w:val="ListeParagraf"/>
              <w:spacing w:before="0" w:beforeAutospacing="0" w:after="0" w:afterAutospacing="0"/>
              <w:contextualSpacing/>
              <w:jc w:val="center"/>
            </w:pPr>
          </w:p>
        </w:tc>
      </w:tr>
    </w:tbl>
    <w:p w:rsidR="006D24DB" w:rsidRDefault="006D24DB"/>
    <w:sectPr w:rsidR="006D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66CE"/>
    <w:multiLevelType w:val="hybridMultilevel"/>
    <w:tmpl w:val="BDFC17B0"/>
    <w:lvl w:ilvl="0" w:tplc="112AFB6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3D85"/>
    <w:rsid w:val="001A6753"/>
    <w:rsid w:val="006D24DB"/>
    <w:rsid w:val="00816414"/>
    <w:rsid w:val="008B3A26"/>
    <w:rsid w:val="00B53D85"/>
    <w:rsid w:val="00F8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2025-10-10T17:27:00Z</dcterms:created>
  <dcterms:modified xsi:type="dcterms:W3CDTF">2025-10-10T17:37:00Z</dcterms:modified>
</cp:coreProperties>
</file>